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ELLANO RAFFAELL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ONSN&amp;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