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BOTRAS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Aggiornamenti normativi del settore autotrasportatori ID 79616 93058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BOTRAS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