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FILANNINO ALBERTO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BUENOS AIRES 11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B&amp;C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Corso:15. Soft Skills e competenze informatiche per l'Agenzia di Brokeraggio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