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VISIONE E LEADERSHIP AL SERVIZIO DELLE IMPRESE - ID. 3466430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