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COLOMBO &amp; ASSOCIATI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CIANCIARUSO CESARE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14/01/2029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16/01/2024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