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 ARTI AUDIOVISIVE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ARVAT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