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SIC-27-2024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motosega, decespugliatore e soffiatore Società Canavesana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