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Utilizzo dei Diisocianati BOCA SRL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SALVONI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PANEBIANCO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REYES BONIFACIO RODRIGO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ROMERO SAAVEDRA NICOLAS DE JESUS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MANZINI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FILIPPONE FRANCOISE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ALESSIO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LAGMURI BAH ZAD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PREGNOLATO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LUCENO'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