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IMMOBILIARE MILANO 2 DI ALUFFI GIUSEPPE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STRADA SETTIMO 371, SAN MAURO TORINESE, Torino, 10099,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IMMOBILIARE MILANO 2 DI ALUFFI GIUSEPPE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STRADA SETTIMO 371, SAN MAURO TORINESE, Torino, 10099,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31/05/2024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31/05/2024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30/06/2024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€ 550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€ 550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