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Progetti Italia-3-2024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Bando digitalizzazione PMI Voucher 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