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elli 10/2024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 + ABC FARMACEUTICI SPA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