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Progetti Italia-3-2024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Bando digitalizzazione PMI Voucher 2023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