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SFARNACIUC COSTEL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