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OFT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ulla comunicazione efficace in azienda e stili comportamentali Irta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OMPANTERO 23, COLLEGNO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