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Rossi Raffaello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05/12/2023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