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DALBONI CLAUDIA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COMUNALE DI BERTOLLA 169/BIS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10156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13/11/2023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