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B&amp;C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Corso:15. Soft Skills e competenze informatiche per l'Agenzia di Brokeraggio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