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FRONTINI GIANFRANCO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