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riorganizzazione dei processi: digitalizzazione e innovazione Ed. 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