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222-S0949 OA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7. Aspetti organizzativi e sistemici della gestione aziendale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Vincenzo Vela 15,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MAGAGNOLI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