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FITE-1-2024 SOP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transizione 4.0 nell'impresa piemontese Ed.7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