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Test ordinamento date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20/02/2024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ERRICO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