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TARTAGLIA FRANCO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BOSTON 22/8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06/06/2023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APRITICIELO</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dei processi di business - Ed. 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06/06/2023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