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Corso:Lingua inglese (Livello B1) - id. 3249428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