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PIACERI DEL PALATO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STIAFFINI DANIELE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