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Rossi Raffaello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