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OTTICA VISTA 2000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PIGLIONE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