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OTTAVI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e ottimizzazione delle risorse nella produzione meccanica - id. 3403690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