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CRT-1-2024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All inclusive: ready to go!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