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ELETTRA SERVIZI AZIENDALI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LEONE LAURA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