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efficaci di negoziazione commerciale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