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Bertola 1a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Primo Soccorso (Gruppo A)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