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Primo Soccorso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NICETO GABRIEL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ARDUINO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CAMARA IBRAHIMA TAWEL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SANTO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