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AV2/345/23III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digital transformation - id. 3554526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