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UGOLOTTI ENRICO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CASADELQUART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