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Ottimizzare i tempi e le priorità - id. 3249387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BERTOLOTTO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CAFFARO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FILEPPO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FLUTUR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GASTALDO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