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DITTA INDIVIDUALE CALI' ALESSANDRO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MURRU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