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Progetti Italia-3-2024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Bando digitalizzazione PMI Voucher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