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per processi - id. 3566642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