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all’uso del Carrello Elevatore – ed. 3 – ID. 3293296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Cigna 85,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CASA DEI CAPPELLETTI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