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PERGOLINI DAVIDE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BELLANDI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