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PSOC-16-2024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Formazione/aggiornamento Primo Soccorso Gruppo A - Lincotek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Polo dello Stampaggio a Caldo 8, 10080 Busano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