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HAIR COL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ANDREA COSTA 26, 10093,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HAIR COLOUR FASHION DI BRUNO TORCHIO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