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IVAS-3-2024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IVASS - FRT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Fontana Rava Toscano &amp; Partners Srl - via Filippo Turati 40, Milano (MI)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