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LAVORATORI AC ROLCAR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