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BRANDIZZO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BESSO ALICE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23/11/2028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