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PF5094 CSC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riorganizzazione dei processi: digitalizzazione e innovazione - Ed. 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CS SOC. COOP.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