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RANGHINO FRANCA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FRANCESCHINI FRANCESCO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