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BADRELDIN ABDELRAHAM IBRAHIM FOUDA IBRA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