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FITE5094 CSC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leini 23, 10036,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SOC. COOP.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